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56F11">
        <w:t>A3S-P10-6</w:t>
      </w:r>
      <w:r w:rsidR="008D06BA">
        <w:t>1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56F11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656F11">
        <w:t xml:space="preserve"> primario 52,15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</w:t>
      </w:r>
      <w:r w:rsidR="00D212F5">
        <w:t>ortata seconda</w:t>
      </w:r>
      <w:r w:rsidR="00656F11">
        <w:t>rio 51,64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656F11">
        <w:t>i carico primario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56F11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D212F5">
        <w:t>ierino d’alluminio codice IS-A3</w:t>
      </w:r>
      <w:r w:rsidR="00AE13F2">
        <w:t>S</w:t>
      </w:r>
      <w:r w:rsidR="00656F11">
        <w:t>-5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435"/>
    <w:rsid w:val="001752B9"/>
    <w:rsid w:val="0027033E"/>
    <w:rsid w:val="003447D5"/>
    <w:rsid w:val="003B4621"/>
    <w:rsid w:val="004840CF"/>
    <w:rsid w:val="00493AEE"/>
    <w:rsid w:val="005035BF"/>
    <w:rsid w:val="005736CF"/>
    <w:rsid w:val="00656F11"/>
    <w:rsid w:val="00695977"/>
    <w:rsid w:val="00712054"/>
    <w:rsid w:val="00716E17"/>
    <w:rsid w:val="007674E9"/>
    <w:rsid w:val="007B486C"/>
    <w:rsid w:val="00806C39"/>
    <w:rsid w:val="008B625A"/>
    <w:rsid w:val="008D06BA"/>
    <w:rsid w:val="008D7809"/>
    <w:rsid w:val="00942429"/>
    <w:rsid w:val="00976C76"/>
    <w:rsid w:val="009B74FF"/>
    <w:rsid w:val="00A845BB"/>
    <w:rsid w:val="00A97459"/>
    <w:rsid w:val="00AE13F2"/>
    <w:rsid w:val="00C11F5B"/>
    <w:rsid w:val="00C51649"/>
    <w:rsid w:val="00CE616D"/>
    <w:rsid w:val="00CF5546"/>
    <w:rsid w:val="00D13CA8"/>
    <w:rsid w:val="00D212F5"/>
    <w:rsid w:val="00D32F6C"/>
    <w:rsid w:val="00D548CA"/>
    <w:rsid w:val="00D55F92"/>
    <w:rsid w:val="00E6674E"/>
    <w:rsid w:val="00EB1238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2020-03-25T15:54:00Z</dcterms:created>
  <dcterms:modified xsi:type="dcterms:W3CDTF">2020-03-25T15:54:00Z</dcterms:modified>
</cp:coreProperties>
</file>